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KATEGORIA – LICEALIŚCI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1 miejsce, ex aequo: Marta Wiśniewska i Marta Rasielewska z X Liceum Ogólnokształcącego w Gdyni</w:t>
      </w:r>
    </w:p>
    <w:p>
      <w:pPr>
        <w:pStyle w:val="Normal"/>
        <w:rPr/>
      </w:pPr>
      <w:r>
        <w:rPr/>
        <w:t>konkurs krasowowczy mow prawniczych gdynia studia prawo wsaib studia 17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KATEGORIA – STUDENCI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1 miejsce: Patrycja Urbanowicz</w:t>
      </w:r>
    </w:p>
    <w:p>
      <w:pPr>
        <w:pStyle w:val="Normal"/>
        <w:rPr/>
      </w:pPr>
      <w:r>
        <w:rPr/>
        <w:t>konkurs krasowowczy mow prawniczych gdynia studia prawo wsaib studia 10</w:t>
      </w:r>
    </w:p>
    <w:p>
      <w:pPr>
        <w:pStyle w:val="Normal"/>
        <w:rPr/>
      </w:pPr>
      <w:r>
        <w:rPr/>
        <w:t>2 miejsce: Krzysztof Dąbrowski</w:t>
      </w:r>
    </w:p>
    <w:p>
      <w:pPr>
        <w:pStyle w:val="Normal"/>
        <w:rPr/>
      </w:pPr>
      <w:r>
        <w:rPr/>
        <w:t>konkurs krasowowczy mow prawniczych gdynia studia prawo wsaib studia 13</w:t>
      </w:r>
    </w:p>
    <w:p>
      <w:pPr>
        <w:pStyle w:val="Normal"/>
        <w:rPr/>
      </w:pPr>
      <w:r>
        <w:rPr/>
        <w:t>3 miejsce: Kacper Cieloch</w:t>
      </w:r>
    </w:p>
    <w:p>
      <w:pPr>
        <w:pStyle w:val="Normal"/>
        <w:rPr/>
      </w:pPr>
      <w:r>
        <w:rPr/>
        <w:t>konkurs krasowowczy mow prawniczych gdynia studia prawo wsaib studia 16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Wystąpienia uczestników oceniała czołówka pomorskiego środowiska prawniczego, w składzie: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- adwokat Dariusz Strzelecki, Dziekan Pomorskiej Izby Adwokackiej</w:t>
      </w:r>
    </w:p>
    <w:p>
      <w:pPr>
        <w:pStyle w:val="Normal"/>
        <w:rPr/>
      </w:pPr>
      <w:r>
        <w:rPr/>
        <w:t>- adwokat Marcin Derlacz , Wicedziekan Pomorskiej Izby Adwokackiej</w:t>
      </w:r>
    </w:p>
    <w:p>
      <w:pPr>
        <w:pStyle w:val="Normal"/>
        <w:rPr/>
      </w:pPr>
      <w:r>
        <w:rPr/>
        <w:t>- radca prawny Zbigniew Szychowski, Wicedziekan Okręgowej Izby Radców Prawnych w Gdańsku</w:t>
      </w:r>
    </w:p>
    <w:p>
      <w:pPr>
        <w:pStyle w:val="Normal"/>
        <w:rPr/>
      </w:pPr>
      <w:r>
        <w:rPr/>
        <w:t>- Joanna Zdzienicka-Wiśniewska, Sędzia Wojewódzkiego Sądu Administracyjnego w Gdańsku</w:t>
      </w:r>
    </w:p>
    <w:p>
      <w:pPr>
        <w:pStyle w:val="Normal"/>
        <w:rPr/>
      </w:pPr>
      <w:r>
        <w:rPr/>
        <w:t>- prof. zw. dr hab. Jerzy Młynarczyk, Rektor Wyższej Szkoły Administracji i Biznesu im. E. Kwiatkowskiego w Gdyni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Przed ogłoszeniem wyników wykład na temat aplikacji wygłosili Adam Chudziński, aplikant Okręgowej Izby Radców Prawnych oraz Tomasz Wolny-Dunst, Aplikant Okręgowej Izby Radców Prawnych. Konkurs zorganizowała Studencka Poradnia Prawna przy Uczelni im. E. Kwiatkowskiego w Gdyni. Współorganizatorem wydarzenia była Okręgowa Izba Radców Prawnych.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Patronat honorowy nad konkursem objął Dziekan Dariusz Strzelecki, Dziekan Pomorskiej Izby Adwokackiej.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W oragnizację konkursu zaangażowani byli studenci WSAiB w składzie: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- Iwona Topka, pomysłodawczyni wydarzenia</w:t>
      </w:r>
    </w:p>
    <w:p>
      <w:pPr>
        <w:pStyle w:val="Normal"/>
        <w:rPr/>
      </w:pPr>
      <w:r>
        <w:rPr/>
        <w:t>- Monika Majkowska, pomysłodawczyni wydarzenia</w:t>
      </w:r>
    </w:p>
    <w:p>
      <w:pPr>
        <w:pStyle w:val="Normal"/>
        <w:rPr/>
      </w:pPr>
      <w:r>
        <w:rPr/>
        <w:t>- Przemysław Mach</w:t>
      </w:r>
    </w:p>
    <w:p>
      <w:pPr>
        <w:pStyle w:val="Normal"/>
        <w:rPr/>
      </w:pPr>
      <w:r>
        <w:rPr/>
        <w:t>- Marcin Lis</w:t>
      </w:r>
    </w:p>
    <w:p>
      <w:pPr>
        <w:pStyle w:val="Normal"/>
        <w:rPr/>
      </w:pPr>
      <w:r>
        <w:rPr/>
        <w:t>- Anna Warchoł</w:t>
      </w:r>
    </w:p>
    <w:p>
      <w:pPr>
        <w:pStyle w:val="Normal"/>
        <w:rPr/>
      </w:pPr>
      <w:r>
        <w:rPr/>
        <w:t>- Marcin Korpas</w:t>
      </w:r>
    </w:p>
    <w:p>
      <w:pPr>
        <w:pStyle w:val="Normal"/>
        <w:rPr/>
      </w:pPr>
      <w:r>
        <w:rPr/>
        <w:t>- Anna Zinkel</w:t>
      </w:r>
    </w:p>
    <w:p>
      <w:pPr>
        <w:pStyle w:val="Normal"/>
        <w:rPr/>
      </w:pPr>
      <w:r>
        <w:rPr/>
        <w:t>- Agnieszka Gryka</w:t>
      </w:r>
    </w:p>
    <w:p>
      <w:pPr>
        <w:pStyle w:val="Normal"/>
        <w:rPr/>
      </w:pPr>
      <w:r>
        <w:rPr/>
        <w:t>- Marta Główczyńska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Wszystkim uczestnikom dziękujemy za przybycie, a szanownym gościom i organizatorom za pomoc w realizacji wydarzenia.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pl-PL" w:eastAsia="zh-CN" w:bidi="hi-IN"/>
    </w:rPr>
  </w:style>
  <w:style w:type="character" w:styleId="Mocnowyrniony">
    <w:name w:val="Mocno wyróżniony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2015-05-10T17:50:00Z</dcterms:created>
  <dc:creator>Arek </dc:creator>
  <dc:language>pl-PL</dc:language>
  <cp:revision>0</cp:revision>
</cp:coreProperties>
</file>